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2467" w14:textId="30E6BAB5" w:rsidR="00914CAF" w:rsidRDefault="00914CAF">
      <w:pPr>
        <w:rPr>
          <w:b/>
          <w:bCs/>
          <w:sz w:val="28"/>
          <w:szCs w:val="28"/>
        </w:rPr>
      </w:pPr>
      <w:r>
        <w:rPr>
          <w:noProof/>
        </w:rPr>
        <w:drawing>
          <wp:inline distT="0" distB="0" distL="0" distR="0" wp14:anchorId="5CC5BF53" wp14:editId="2AA16021">
            <wp:extent cx="1304544" cy="822960"/>
            <wp:effectExtent l="0" t="0" r="0" b="0"/>
            <wp:docPr id="1" name="Afbeelding 1" descr="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61" cy="825242"/>
                    </a:xfrm>
                    <a:prstGeom prst="rect">
                      <a:avLst/>
                    </a:prstGeom>
                    <a:noFill/>
                    <a:ln>
                      <a:noFill/>
                    </a:ln>
                  </pic:spPr>
                </pic:pic>
              </a:graphicData>
            </a:graphic>
          </wp:inline>
        </w:drawing>
      </w:r>
      <w:r w:rsidR="004E0302" w:rsidRPr="00914CAF">
        <w:rPr>
          <w:b/>
          <w:bCs/>
          <w:sz w:val="28"/>
          <w:szCs w:val="28"/>
        </w:rPr>
        <w:t xml:space="preserve">Privacyverklaring AVG, Algemene Verordening Gegevensbescherming </w:t>
      </w:r>
    </w:p>
    <w:p w14:paraId="4F3C934A" w14:textId="19588F03" w:rsidR="004E0302" w:rsidRDefault="004E0302">
      <w:r w:rsidRPr="00914CAF">
        <w:rPr>
          <w:b/>
          <w:bCs/>
          <w:sz w:val="28"/>
          <w:szCs w:val="28"/>
        </w:rPr>
        <w:t>Persona</w:t>
      </w:r>
      <w:r>
        <w:t xml:space="preserve">, gevestigd op Rootveld 15 te </w:t>
      </w:r>
      <w:r w:rsidR="00D00F24">
        <w:t>Appingedam</w:t>
      </w:r>
      <w:r>
        <w:t xml:space="preserve">, is verantwoordelijk voor de verwerking van persoonsgegevens zoals weergegeven in deze privacyverklaring. </w:t>
      </w:r>
    </w:p>
    <w:p w14:paraId="096A2AA6" w14:textId="77777777" w:rsidR="00914CAF" w:rsidRPr="00914CAF" w:rsidRDefault="004E0302">
      <w:pPr>
        <w:rPr>
          <w:b/>
          <w:bCs/>
        </w:rPr>
      </w:pPr>
      <w:r w:rsidRPr="00914CAF">
        <w:rPr>
          <w:b/>
          <w:bCs/>
          <w:sz w:val="28"/>
          <w:szCs w:val="28"/>
        </w:rPr>
        <w:t>Contactgegevens Persona</w:t>
      </w:r>
      <w:r w:rsidRPr="00914CAF">
        <w:rPr>
          <w:b/>
          <w:bCs/>
        </w:rPr>
        <w:t xml:space="preserve">: </w:t>
      </w:r>
    </w:p>
    <w:p w14:paraId="30B96893" w14:textId="6D7A570B" w:rsidR="004E0302" w:rsidRDefault="004E0302">
      <w:r>
        <w:t>Rootveld 15, 9903 CB Appingedam</w:t>
      </w:r>
    </w:p>
    <w:p w14:paraId="5B6F1024" w14:textId="48F2DA47" w:rsidR="004E0302" w:rsidRDefault="004E0302">
      <w:r>
        <w:t xml:space="preserve">T. 0596 681052 </w:t>
      </w:r>
    </w:p>
    <w:p w14:paraId="5EEE4035" w14:textId="528C6FE1" w:rsidR="004E0302" w:rsidRDefault="004E0302">
      <w:r>
        <w:t xml:space="preserve">E. </w:t>
      </w:r>
      <w:hyperlink r:id="rId9" w:history="1">
        <w:r w:rsidRPr="002135CD">
          <w:rPr>
            <w:rStyle w:val="Hyperlink"/>
          </w:rPr>
          <w:t>info@personapraktijk.nl</w:t>
        </w:r>
      </w:hyperlink>
      <w:r>
        <w:t xml:space="preserve"> </w:t>
      </w:r>
    </w:p>
    <w:p w14:paraId="21044DD6" w14:textId="51A92432" w:rsidR="004E0302" w:rsidRDefault="004E0302">
      <w:r>
        <w:t xml:space="preserve">W. </w:t>
      </w:r>
      <w:hyperlink r:id="rId10" w:history="1">
        <w:proofErr w:type="spellStart"/>
        <w:r w:rsidR="00EF41E2">
          <w:rPr>
            <w:rStyle w:val="Hyperlink"/>
          </w:rPr>
          <w:t>personapraktijk.nl</w:t>
        </w:r>
        <w:r w:rsidRPr="002135CD">
          <w:rPr>
            <w:rStyle w:val="Hyperlink"/>
          </w:rPr>
          <w:t>l</w:t>
        </w:r>
        <w:proofErr w:type="spellEnd"/>
      </w:hyperlink>
      <w:r>
        <w:t xml:space="preserve"> </w:t>
      </w:r>
    </w:p>
    <w:p w14:paraId="04E42113" w14:textId="77777777" w:rsidR="004E0302" w:rsidRDefault="004E0302">
      <w:r>
        <w:t xml:space="preserve">Functionaris Gegevensbescherming van PERSONA is Meindert Telkamp. Hij is te bereiken via info@personapraktijk.nl. </w:t>
      </w:r>
    </w:p>
    <w:p w14:paraId="4D4AC91E" w14:textId="77777777" w:rsidR="00914CAF" w:rsidRPr="00914CAF" w:rsidRDefault="004E0302">
      <w:pPr>
        <w:rPr>
          <w:b/>
          <w:bCs/>
        </w:rPr>
      </w:pPr>
      <w:r w:rsidRPr="00914CAF">
        <w:rPr>
          <w:b/>
          <w:bCs/>
          <w:sz w:val="28"/>
          <w:szCs w:val="28"/>
        </w:rPr>
        <w:t>Persoonsgegevens die Persona verwerkt</w:t>
      </w:r>
      <w:r w:rsidRPr="00914CAF">
        <w:rPr>
          <w:b/>
          <w:bCs/>
        </w:rPr>
        <w:t xml:space="preserve">: </w:t>
      </w:r>
    </w:p>
    <w:p w14:paraId="2024A6BA" w14:textId="6301720B" w:rsidR="004E0302" w:rsidRDefault="00914CAF">
      <w:r>
        <w:t>P</w:t>
      </w:r>
      <w:r w:rsidR="004E0302">
        <w:t>ersona verwerkt je persoonsgegevens omdat je gebruik maakt van haar diensten en/of omdat je deze gegevens zelf aan haar verstrekt.</w:t>
      </w:r>
    </w:p>
    <w:p w14:paraId="374C0CA4" w14:textId="77777777" w:rsidR="004E0302" w:rsidRDefault="004E0302">
      <w:r>
        <w:t xml:space="preserve">Hieronder vind je een overzicht van de persoonsgegevens die Persona verwerkt: </w:t>
      </w:r>
    </w:p>
    <w:p w14:paraId="06D43DCF" w14:textId="753C415C" w:rsidR="004E0302" w:rsidRDefault="004E0302" w:rsidP="004E0302">
      <w:pPr>
        <w:pStyle w:val="Lijstalinea"/>
        <w:numPr>
          <w:ilvl w:val="0"/>
          <w:numId w:val="2"/>
        </w:numPr>
      </w:pPr>
      <w:r>
        <w:t>Voor- en achternaam</w:t>
      </w:r>
    </w:p>
    <w:p w14:paraId="23A455B1" w14:textId="34F29C83" w:rsidR="004E0302" w:rsidRDefault="004E0302" w:rsidP="004E0302">
      <w:pPr>
        <w:pStyle w:val="Lijstalinea"/>
        <w:numPr>
          <w:ilvl w:val="0"/>
          <w:numId w:val="2"/>
        </w:numPr>
      </w:pPr>
      <w:r>
        <w:t>Adresgegevens</w:t>
      </w:r>
    </w:p>
    <w:p w14:paraId="5A6B2FAB" w14:textId="60DE6435" w:rsidR="004E0302" w:rsidRDefault="004E0302" w:rsidP="004E0302">
      <w:pPr>
        <w:pStyle w:val="Lijstalinea"/>
        <w:numPr>
          <w:ilvl w:val="0"/>
          <w:numId w:val="2"/>
        </w:numPr>
      </w:pPr>
      <w:r>
        <w:t>Email adr</w:t>
      </w:r>
      <w:r w:rsidR="00EF41E2">
        <w:t>e</w:t>
      </w:r>
      <w:r>
        <w:t>s</w:t>
      </w:r>
    </w:p>
    <w:p w14:paraId="3F027ACC" w14:textId="27EADCBE" w:rsidR="004E0302" w:rsidRDefault="004E0302" w:rsidP="004E0302">
      <w:pPr>
        <w:pStyle w:val="Lijstalinea"/>
        <w:numPr>
          <w:ilvl w:val="0"/>
          <w:numId w:val="2"/>
        </w:numPr>
      </w:pPr>
      <w:r>
        <w:t>Geboortedatum</w:t>
      </w:r>
    </w:p>
    <w:p w14:paraId="78233C50" w14:textId="73FE7718" w:rsidR="004E0302" w:rsidRDefault="004E0302" w:rsidP="004E0302">
      <w:pPr>
        <w:pStyle w:val="Lijstalinea"/>
        <w:numPr>
          <w:ilvl w:val="0"/>
          <w:numId w:val="2"/>
        </w:numPr>
      </w:pPr>
      <w:r>
        <w:t>BSN</w:t>
      </w:r>
    </w:p>
    <w:p w14:paraId="635C756C" w14:textId="77777777" w:rsidR="004E0302" w:rsidRDefault="004E0302">
      <w:r>
        <w:t xml:space="preserve">Persona verwerkt de volgende bijzondere en/of gevoelige persoonsgegevens van jou: </w:t>
      </w:r>
    </w:p>
    <w:p w14:paraId="51D65342" w14:textId="0A7C6FED" w:rsidR="004E0302" w:rsidRDefault="004E0302" w:rsidP="004E0302">
      <w:pPr>
        <w:pStyle w:val="Lijstalinea"/>
        <w:numPr>
          <w:ilvl w:val="0"/>
          <w:numId w:val="2"/>
        </w:numPr>
      </w:pPr>
      <w:r>
        <w:t>Mentale en fysieke gezondheid. Deze informatie verstrek je tijdens consulten om gebruik te maken van de dienstverlening van Persona</w:t>
      </w:r>
    </w:p>
    <w:p w14:paraId="3C2A962D" w14:textId="77777777" w:rsidR="004E0302" w:rsidRDefault="004E0302" w:rsidP="004E0302">
      <w:pPr>
        <w:pStyle w:val="Lijstalinea"/>
      </w:pPr>
    </w:p>
    <w:p w14:paraId="6A7DF428" w14:textId="77777777" w:rsidR="004E0302" w:rsidRPr="00914CAF" w:rsidRDefault="004E0302" w:rsidP="004E0302">
      <w:pPr>
        <w:rPr>
          <w:b/>
          <w:bCs/>
          <w:sz w:val="28"/>
          <w:szCs w:val="28"/>
        </w:rPr>
      </w:pPr>
      <w:r w:rsidRPr="00914CAF">
        <w:rPr>
          <w:b/>
          <w:bCs/>
          <w:sz w:val="28"/>
          <w:szCs w:val="28"/>
        </w:rPr>
        <w:t xml:space="preserve">Privacyverklaring </w:t>
      </w:r>
      <w:proofErr w:type="gramStart"/>
      <w:r w:rsidRPr="00914CAF">
        <w:rPr>
          <w:b/>
          <w:bCs/>
          <w:sz w:val="28"/>
          <w:szCs w:val="28"/>
        </w:rPr>
        <w:t>AVG /</w:t>
      </w:r>
      <w:proofErr w:type="gramEnd"/>
      <w:r w:rsidRPr="00914CAF">
        <w:rPr>
          <w:b/>
          <w:bCs/>
          <w:sz w:val="28"/>
          <w:szCs w:val="28"/>
        </w:rPr>
        <w:t xml:space="preserve"> Persona 2021</w:t>
      </w:r>
    </w:p>
    <w:p w14:paraId="1A3483BE" w14:textId="77777777" w:rsidR="004E0302" w:rsidRDefault="004E0302" w:rsidP="004E0302">
      <w:r>
        <w:t>Met welk doel en op basis van welke grondslag Persona persoonsgegevens verwerkt: persona verwerkt jouw persoonsgegevens voor de volgende doelen:</w:t>
      </w:r>
    </w:p>
    <w:p w14:paraId="597AEF88" w14:textId="77777777" w:rsidR="004E0302" w:rsidRDefault="004E0302" w:rsidP="004E0302">
      <w:pPr>
        <w:pStyle w:val="Lijstalinea"/>
        <w:numPr>
          <w:ilvl w:val="0"/>
          <w:numId w:val="2"/>
        </w:numPr>
      </w:pPr>
      <w:r>
        <w:t>De aanvraag van een kennismakings- en/of intakegesprek</w:t>
      </w:r>
    </w:p>
    <w:p w14:paraId="424400B2" w14:textId="2B6BA885" w:rsidR="004E0302" w:rsidRDefault="004E0302" w:rsidP="004E0302">
      <w:pPr>
        <w:pStyle w:val="Lijstalinea"/>
        <w:numPr>
          <w:ilvl w:val="0"/>
          <w:numId w:val="2"/>
        </w:numPr>
      </w:pPr>
      <w:r>
        <w:t>Het uitvoeren van de dienstverlening van Persona.</w:t>
      </w:r>
    </w:p>
    <w:p w14:paraId="49426B74" w14:textId="2BE0DD7B" w:rsidR="004E0302" w:rsidRDefault="004E0302" w:rsidP="004E0302">
      <w:pPr>
        <w:pStyle w:val="Lijstalinea"/>
        <w:numPr>
          <w:ilvl w:val="0"/>
          <w:numId w:val="2"/>
        </w:numPr>
      </w:pPr>
      <w:r>
        <w:t>Het informeren over diensten en producten van Persona en/of over wijzigingen hierin.</w:t>
      </w:r>
    </w:p>
    <w:p w14:paraId="594DDD26" w14:textId="61000909" w:rsidR="00914CAF" w:rsidRDefault="004E0302" w:rsidP="004E0302">
      <w:pPr>
        <w:pStyle w:val="Lijstalinea"/>
        <w:numPr>
          <w:ilvl w:val="0"/>
          <w:numId w:val="2"/>
        </w:numPr>
      </w:pPr>
      <w:r>
        <w:lastRenderedPageBreak/>
        <w:t>Het afhandelen van betalingen in het kader van de dienstverlening van Persona</w:t>
      </w:r>
    </w:p>
    <w:p w14:paraId="59677C27" w14:textId="75732926" w:rsidR="00914CAF" w:rsidRDefault="00914CAF"/>
    <w:p w14:paraId="116CC03C" w14:textId="77777777" w:rsidR="00914CAF" w:rsidRPr="00914CAF" w:rsidRDefault="004E0302" w:rsidP="004E0302">
      <w:pPr>
        <w:rPr>
          <w:b/>
          <w:bCs/>
        </w:rPr>
      </w:pPr>
      <w:r w:rsidRPr="00914CAF">
        <w:rPr>
          <w:b/>
          <w:bCs/>
          <w:sz w:val="28"/>
          <w:szCs w:val="28"/>
        </w:rPr>
        <w:t>Geautomatiseerde besluitvorming:</w:t>
      </w:r>
      <w:r w:rsidRPr="00914CAF">
        <w:rPr>
          <w:b/>
          <w:bCs/>
        </w:rPr>
        <w:t xml:space="preserve"> </w:t>
      </w:r>
    </w:p>
    <w:p w14:paraId="5535CC1C" w14:textId="4AAAB19D" w:rsidR="004E0302" w:rsidRDefault="004E0302" w:rsidP="004E0302">
      <w:r>
        <w:t xml:space="preserve">Persona neemt geen, op basis van geautomatiseerde verwerkingen, besluiten over zaken die (aanzienlijke) gevolgen kunnen hebben voor personen. </w:t>
      </w:r>
    </w:p>
    <w:p w14:paraId="640AC8F6" w14:textId="5DFE8672" w:rsidR="00914CAF" w:rsidRDefault="004E0302" w:rsidP="004E0302">
      <w:r>
        <w:t xml:space="preserve">Het gaat hierbij om besluiten die worden genomen door computerprogramma's of -systemen, zonder dat daar een mens (bijvoorbeeld een medewerker van Persona) tussen zit. Persona gebruikt hiervoor geen computerprogramma's of -systemen. </w:t>
      </w:r>
    </w:p>
    <w:p w14:paraId="0878B622" w14:textId="77777777" w:rsidR="00D00F24" w:rsidRDefault="00D00F24" w:rsidP="004E0302"/>
    <w:p w14:paraId="0C666A4B" w14:textId="7212D4DB" w:rsidR="00914CAF" w:rsidRPr="00914CAF" w:rsidRDefault="004E0302" w:rsidP="004E0302">
      <w:pPr>
        <w:rPr>
          <w:b/>
          <w:bCs/>
        </w:rPr>
      </w:pPr>
      <w:r w:rsidRPr="00914CAF">
        <w:rPr>
          <w:b/>
          <w:bCs/>
          <w:sz w:val="28"/>
          <w:szCs w:val="28"/>
        </w:rPr>
        <w:t>Hoe lang Persona persoonsgegevens bewaart</w:t>
      </w:r>
      <w:r w:rsidRPr="00914CAF">
        <w:rPr>
          <w:b/>
          <w:bCs/>
        </w:rPr>
        <w:t xml:space="preserve"> </w:t>
      </w:r>
    </w:p>
    <w:p w14:paraId="226A8A0D" w14:textId="4966EB87" w:rsidR="004E0302" w:rsidRDefault="004E0302" w:rsidP="004E0302">
      <w:r>
        <w:t xml:space="preserve">Persona bewaart je persoonsgegevens niet langer dan strikt noodzakelijk om de doelen te realiseren waarvoor je gegevens worden verzameld. </w:t>
      </w:r>
    </w:p>
    <w:p w14:paraId="3FB87C85" w14:textId="77777777" w:rsidR="004E0302" w:rsidRPr="00914CAF" w:rsidRDefault="004E0302" w:rsidP="004E0302">
      <w:pPr>
        <w:rPr>
          <w:sz w:val="28"/>
          <w:szCs w:val="28"/>
        </w:rPr>
      </w:pPr>
      <w:r w:rsidRPr="00914CAF">
        <w:rPr>
          <w:sz w:val="28"/>
          <w:szCs w:val="28"/>
        </w:rPr>
        <w:t>Wij hanteren de volgende bewaartermijnen voor de volgende (categorieën) van persoonsgegevens:</w:t>
      </w:r>
    </w:p>
    <w:p w14:paraId="3F5DCB19" w14:textId="77777777" w:rsidR="004E0302" w:rsidRDefault="004E0302" w:rsidP="004E0302">
      <w:pPr>
        <w:pStyle w:val="Lijstalinea"/>
        <w:numPr>
          <w:ilvl w:val="0"/>
          <w:numId w:val="2"/>
        </w:numPr>
      </w:pPr>
      <w:r>
        <w:t>Standaard persoonsgegevens: fiscale bewaartermijn 7 jaar</w:t>
      </w:r>
    </w:p>
    <w:p w14:paraId="31BE9C04" w14:textId="77777777" w:rsidR="004E0302" w:rsidRDefault="004E0302" w:rsidP="004E0302">
      <w:pPr>
        <w:pStyle w:val="Lijstalinea"/>
        <w:numPr>
          <w:ilvl w:val="0"/>
          <w:numId w:val="2"/>
        </w:numPr>
      </w:pPr>
      <w:r>
        <w:t>Persoonsgegevens gerelateerd aan verzenden online informatie: zo lang als je zelf ingeschreven wenst te blijven.</w:t>
      </w:r>
    </w:p>
    <w:p w14:paraId="7DEB6492" w14:textId="77777777" w:rsidR="00431AEF" w:rsidRDefault="004E0302" w:rsidP="004E0302">
      <w:pPr>
        <w:pStyle w:val="Lijstalinea"/>
        <w:numPr>
          <w:ilvl w:val="0"/>
          <w:numId w:val="2"/>
        </w:numPr>
      </w:pPr>
      <w:r>
        <w:t xml:space="preserve">Bijzondere persoonlijke gegevens verzameld tijdens consulten: </w:t>
      </w:r>
      <w:r w:rsidR="00EF41E2">
        <w:t>20</w:t>
      </w:r>
    </w:p>
    <w:p w14:paraId="619361E5" w14:textId="6ECE5DA5" w:rsidR="004E0302" w:rsidRDefault="004E0302" w:rsidP="004E0302">
      <w:pPr>
        <w:pStyle w:val="Lijstalinea"/>
        <w:numPr>
          <w:ilvl w:val="0"/>
          <w:numId w:val="2"/>
        </w:numPr>
      </w:pPr>
      <w:r>
        <w:t xml:space="preserve"> </w:t>
      </w:r>
      <w:proofErr w:type="gramStart"/>
      <w:r>
        <w:t>jaar</w:t>
      </w:r>
      <w:proofErr w:type="gramEnd"/>
      <w:r>
        <w:t>. Wettelijke plicht vanuit de zorgverlening vastgelegd bij de CAT</w:t>
      </w:r>
      <w:r w:rsidR="001B51A6">
        <w:t xml:space="preserve"> (beroepsvereniging CAT)</w:t>
      </w:r>
      <w:r>
        <w:t xml:space="preserve">. </w:t>
      </w:r>
    </w:p>
    <w:p w14:paraId="2471559C" w14:textId="77777777" w:rsidR="00D00F24" w:rsidRDefault="00D00F24" w:rsidP="00D00F24">
      <w:pPr>
        <w:pStyle w:val="Lijstalinea"/>
      </w:pPr>
    </w:p>
    <w:p w14:paraId="456D28F9" w14:textId="07C9C136" w:rsidR="00914CAF" w:rsidRPr="00914CAF" w:rsidRDefault="004E0302" w:rsidP="004E0302">
      <w:pPr>
        <w:rPr>
          <w:b/>
          <w:bCs/>
        </w:rPr>
      </w:pPr>
      <w:r w:rsidRPr="00914CAF">
        <w:rPr>
          <w:b/>
          <w:bCs/>
          <w:sz w:val="28"/>
          <w:szCs w:val="28"/>
        </w:rPr>
        <w:t>Delen van persoonsgegevens met derden</w:t>
      </w:r>
      <w:r w:rsidRPr="00914CAF">
        <w:rPr>
          <w:b/>
          <w:bCs/>
        </w:rPr>
        <w:t xml:space="preserve"> </w:t>
      </w:r>
    </w:p>
    <w:p w14:paraId="23F0C18A" w14:textId="6205E58B" w:rsidR="004E0302" w:rsidRDefault="004E0302" w:rsidP="004E0302">
      <w:r>
        <w:t>Persona verkoopt jouw gegevens niet aan derden en zal deze uitsluitend verstrekken indien nodig voor de uitvoering van de overeenkomst met jou, of om te voldoen aan een wettelijke verplichting. Met bedrijven die jouw gegevens verwerken in onze overeenkomst - bijvoorbeeld een accountant en een webhostingbedrijf – heeft Persona een zgn. Verwerkersovereenkomst getekend om te zorgen voor eenzelfde niveau van beveiliging en vertrouwelijkheid van jouw gegevens. Persona blijft verantwoordelijk voor deze verwerkingen.</w:t>
      </w:r>
    </w:p>
    <w:p w14:paraId="63D52E50" w14:textId="77777777" w:rsidR="004E0302" w:rsidRDefault="004E0302" w:rsidP="004E0302"/>
    <w:p w14:paraId="752BD7BE" w14:textId="77777777" w:rsidR="00914CAF" w:rsidRPr="00914CAF" w:rsidRDefault="004E0302" w:rsidP="004E0302">
      <w:pPr>
        <w:rPr>
          <w:b/>
          <w:bCs/>
        </w:rPr>
      </w:pPr>
      <w:r w:rsidRPr="00914CAF">
        <w:rPr>
          <w:b/>
          <w:bCs/>
          <w:sz w:val="28"/>
          <w:szCs w:val="28"/>
        </w:rPr>
        <w:t xml:space="preserve">Privacyverklaring </w:t>
      </w:r>
      <w:proofErr w:type="gramStart"/>
      <w:r w:rsidRPr="00914CAF">
        <w:rPr>
          <w:b/>
          <w:bCs/>
          <w:sz w:val="28"/>
          <w:szCs w:val="28"/>
        </w:rPr>
        <w:t>AVG /</w:t>
      </w:r>
      <w:proofErr w:type="gramEnd"/>
      <w:r w:rsidRPr="00914CAF">
        <w:rPr>
          <w:b/>
          <w:bCs/>
          <w:sz w:val="28"/>
          <w:szCs w:val="28"/>
        </w:rPr>
        <w:t xml:space="preserve"> Persona 2021</w:t>
      </w:r>
      <w:r w:rsidRPr="00914CAF">
        <w:rPr>
          <w:b/>
          <w:bCs/>
        </w:rPr>
        <w:t xml:space="preserve"> </w:t>
      </w:r>
    </w:p>
    <w:p w14:paraId="204805F4" w14:textId="104E0B1F" w:rsidR="00D00F24" w:rsidRDefault="004E0302" w:rsidP="004E0302">
      <w:r>
        <w:t xml:space="preserve">Cookies, of vergelijkbare technieken, die </w:t>
      </w:r>
      <w:r w:rsidR="00914CAF">
        <w:t>Persona</w:t>
      </w:r>
      <w:r>
        <w:t xml:space="preserve"> gebruikt: Persona maakt gebruik van cookies of vergelijkbare technieken. </w:t>
      </w:r>
    </w:p>
    <w:p w14:paraId="1D0D66E0" w14:textId="77777777" w:rsidR="00D00F24" w:rsidRDefault="00D00F24">
      <w:r>
        <w:br w:type="page"/>
      </w:r>
    </w:p>
    <w:p w14:paraId="0D26E4F5" w14:textId="776109B7" w:rsidR="00914CAF" w:rsidRPr="00914CAF" w:rsidRDefault="004E0302" w:rsidP="004E0302">
      <w:pPr>
        <w:rPr>
          <w:b/>
          <w:bCs/>
          <w:sz w:val="28"/>
          <w:szCs w:val="28"/>
        </w:rPr>
      </w:pPr>
      <w:r w:rsidRPr="00914CAF">
        <w:rPr>
          <w:b/>
          <w:bCs/>
          <w:sz w:val="28"/>
          <w:szCs w:val="28"/>
        </w:rPr>
        <w:lastRenderedPageBreak/>
        <w:t>Gegevens inzien, aanpassen of verwijderen</w:t>
      </w:r>
    </w:p>
    <w:p w14:paraId="35B81525" w14:textId="282A3C89" w:rsidR="00914CAF" w:rsidRDefault="004E0302" w:rsidP="004E0302">
      <w:r>
        <w:t xml:space="preserve">Je hebt het recht om je persoonsgegevens in te zien, te corrigeren of te verwijderen. Daarnaast heb je het recht om je toestemming voor gegevensverwerking in te trekken of bezwaar te maken tegen de verwerking van jouw persoonsgegevens door </w:t>
      </w:r>
      <w:r w:rsidR="00914CAF">
        <w:t>Persona</w:t>
      </w:r>
      <w:r>
        <w:t xml:space="preserve"> en heb je het recht op gegevensoverdraagbaarheid. </w:t>
      </w:r>
    </w:p>
    <w:p w14:paraId="6D0F7EB7" w14:textId="77777777" w:rsidR="00914CAF" w:rsidRDefault="004E0302" w:rsidP="004E0302">
      <w:r>
        <w:t xml:space="preserve">Dit betekent dat je bij </w:t>
      </w:r>
      <w:r w:rsidR="00914CAF">
        <w:t>Persona</w:t>
      </w:r>
      <w:r>
        <w:t xml:space="preserve"> een verzoek kunt indienen om de persoonsgegevens waarover wij van jou beschikken in een computerbestand naar jou of een door jou genoemde ander (bijvoorbeeld een organisatie) te sturen. </w:t>
      </w:r>
    </w:p>
    <w:p w14:paraId="0BA2AA81" w14:textId="77777777" w:rsidR="00914CAF" w:rsidRDefault="004E0302" w:rsidP="004E0302">
      <w:r>
        <w:t>Je kunt naar info@</w:t>
      </w:r>
      <w:r w:rsidR="00914CAF">
        <w:t>personapraktijk</w:t>
      </w:r>
      <w:r>
        <w:t xml:space="preserve">.nl een verzoek sturen tot inzage, correctie, verwijdering, gegevensoverdraging van je persoonsgegevens of verzoek tot intrekking van je toestemming of bezwaar op de verwerking van jouw persoonsgegevens. Om er zeker van te zijn dat het verzoek door jou is gedaan, vragen wij een kopie van je identiteitsbewijs met het verzoek mee te sturen. Maak in deze kopie je pasfoto, de MRZ (Machine </w:t>
      </w:r>
      <w:proofErr w:type="spellStart"/>
      <w:r>
        <w:t>Readable</w:t>
      </w:r>
      <w:proofErr w:type="spellEnd"/>
      <w:r>
        <w:t xml:space="preserve"> Zone, de strook met nummers onderaan het paspoort), het paspoortnummer en het Burgerservicenummer (BSN) zwart. Dit ter bescherming van je privacy. </w:t>
      </w:r>
    </w:p>
    <w:p w14:paraId="55B1D46D" w14:textId="26306536" w:rsidR="00914CAF" w:rsidRDefault="004E0302" w:rsidP="004E0302">
      <w:r>
        <w:t xml:space="preserve">We reageren zo snel mogelijk, maar binnen vier weken, op jouw verzoek. </w:t>
      </w:r>
      <w:r w:rsidR="00914CAF">
        <w:t>Persona</w:t>
      </w:r>
      <w:r>
        <w:t xml:space="preserve"> wil je er </w:t>
      </w:r>
      <w:proofErr w:type="gramStart"/>
      <w:r>
        <w:t>tevens</w:t>
      </w:r>
      <w:proofErr w:type="gramEnd"/>
      <w:r>
        <w:t xml:space="preserve"> op wijzen dat je de mogelijkheid hebt om een klacht in te dienen bij de nationale toezichthouder, de Autoriteit Persoonsgegevens. Dat kan via de volgende link: </w:t>
      </w:r>
      <w:hyperlink r:id="rId11" w:history="1">
        <w:r w:rsidRPr="00914CAF">
          <w:rPr>
            <w:rStyle w:val="Hyperlink"/>
          </w:rPr>
          <w:t>https://autoriteitpersoonsgegevens.nl/nl/contact-met-de-autoriteitpersoonsgegevens/tip-ons.</w:t>
        </w:r>
      </w:hyperlink>
      <w:r>
        <w:t xml:space="preserve"> </w:t>
      </w:r>
    </w:p>
    <w:p w14:paraId="29A7872F" w14:textId="77777777" w:rsidR="00D00F24" w:rsidRDefault="00D00F24" w:rsidP="004E0302"/>
    <w:p w14:paraId="5396C791" w14:textId="77777777" w:rsidR="00914CAF" w:rsidRPr="00D00F24" w:rsidRDefault="004E0302" w:rsidP="004E0302">
      <w:pPr>
        <w:rPr>
          <w:b/>
          <w:bCs/>
          <w:sz w:val="28"/>
          <w:szCs w:val="28"/>
        </w:rPr>
      </w:pPr>
      <w:r w:rsidRPr="00D00F24">
        <w:rPr>
          <w:b/>
          <w:bCs/>
          <w:sz w:val="28"/>
          <w:szCs w:val="28"/>
        </w:rPr>
        <w:t xml:space="preserve">Hoe </w:t>
      </w:r>
      <w:r w:rsidR="00914CAF" w:rsidRPr="00D00F24">
        <w:rPr>
          <w:b/>
          <w:bCs/>
          <w:sz w:val="28"/>
          <w:szCs w:val="28"/>
        </w:rPr>
        <w:t>Persona</w:t>
      </w:r>
      <w:r w:rsidRPr="00D00F24">
        <w:rPr>
          <w:b/>
          <w:bCs/>
          <w:sz w:val="28"/>
          <w:szCs w:val="28"/>
        </w:rPr>
        <w:t xml:space="preserve"> persoonsgegevens beveil</w:t>
      </w:r>
      <w:r w:rsidR="00914CAF" w:rsidRPr="00D00F24">
        <w:rPr>
          <w:b/>
          <w:bCs/>
          <w:sz w:val="28"/>
          <w:szCs w:val="28"/>
        </w:rPr>
        <w:t>igd</w:t>
      </w:r>
    </w:p>
    <w:p w14:paraId="5E57C0B5" w14:textId="77777777" w:rsidR="00914CAF" w:rsidRDefault="00914CAF" w:rsidP="004E0302">
      <w:r>
        <w:t xml:space="preserve">Persona neemt de bescherming van jouw gegevens serieus en neemt passende maatregelen om misbruik, verlies, onbevoegde toegang, ongewenste openbaarmaking en ongeoorloofde wijziging tegen te gaan. </w:t>
      </w:r>
    </w:p>
    <w:p w14:paraId="58B28712" w14:textId="0A5F5EAE" w:rsidR="008A6BB4" w:rsidRDefault="00914CAF" w:rsidP="004E0302">
      <w:r>
        <w:t xml:space="preserve">Als jij het idee hebt dat jouw gegevens toch niet goed beveiligd zijn of er aanwijzingen zijn voor misbruik, neem dan contact op via </w:t>
      </w:r>
      <w:hyperlink r:id="rId12" w:history="1">
        <w:r w:rsidR="004F1967" w:rsidRPr="00651836">
          <w:rPr>
            <w:rStyle w:val="Hyperlink"/>
          </w:rPr>
          <w:t>info@personapraktijk.nl</w:t>
        </w:r>
      </w:hyperlink>
      <w:r>
        <w:t>.</w:t>
      </w:r>
    </w:p>
    <w:p w14:paraId="6672564D" w14:textId="44C5B889" w:rsidR="004F1967" w:rsidRDefault="004F1967" w:rsidP="004E0302"/>
    <w:p w14:paraId="70453EC7" w14:textId="2C38557B" w:rsidR="004F1967" w:rsidRDefault="004F1967" w:rsidP="004E0302">
      <w:pPr>
        <w:rPr>
          <w:sz w:val="28"/>
          <w:szCs w:val="28"/>
        </w:rPr>
      </w:pPr>
      <w:r w:rsidRPr="004F1967">
        <w:rPr>
          <w:sz w:val="28"/>
          <w:szCs w:val="28"/>
        </w:rPr>
        <w:t>Datalekken</w:t>
      </w:r>
    </w:p>
    <w:p w14:paraId="08341CB7" w14:textId="12FAFEE8" w:rsidR="004F1967" w:rsidRPr="004F1967" w:rsidRDefault="004F1967" w:rsidP="004E0302">
      <w:r>
        <w:t xml:space="preserve">Persona is verplicht om bij een </w:t>
      </w:r>
      <w:proofErr w:type="spellStart"/>
      <w:r>
        <w:t>datalek</w:t>
      </w:r>
      <w:proofErr w:type="spellEnd"/>
      <w:r>
        <w:t xml:space="preserve"> hiervan melding te maken. Voor meer informatie daarover zie onderstaande link: </w:t>
      </w:r>
      <w:hyperlink r:id="rId13" w:history="1">
        <w:r w:rsidRPr="004F1967">
          <w:rPr>
            <w:rStyle w:val="Hyperlink"/>
          </w:rPr>
          <w:t>https://autoriteitpersoonsgegevens.nl/nl/onderwerpen/beveiliging/meldplicht-datalekken</w:t>
        </w:r>
      </w:hyperlink>
    </w:p>
    <w:sectPr w:rsidR="004F1967" w:rsidRPr="004F196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8BAC" w14:textId="77777777" w:rsidR="008C2E6D" w:rsidRDefault="008C2E6D" w:rsidP="00D00F24">
      <w:pPr>
        <w:spacing w:after="0" w:line="240" w:lineRule="auto"/>
      </w:pPr>
      <w:r>
        <w:separator/>
      </w:r>
    </w:p>
  </w:endnote>
  <w:endnote w:type="continuationSeparator" w:id="0">
    <w:p w14:paraId="21F0E76A" w14:textId="77777777" w:rsidR="008C2E6D" w:rsidRDefault="008C2E6D" w:rsidP="00D0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83277"/>
      <w:docPartObj>
        <w:docPartGallery w:val="Page Numbers (Bottom of Page)"/>
        <w:docPartUnique/>
      </w:docPartObj>
    </w:sdtPr>
    <w:sdtEndPr/>
    <w:sdtContent>
      <w:p w14:paraId="1F4F38D4" w14:textId="6D65E629" w:rsidR="00D00F24" w:rsidRDefault="00D00F24">
        <w:pPr>
          <w:pStyle w:val="Voettekst"/>
          <w:jc w:val="right"/>
        </w:pPr>
        <w:r>
          <w:fldChar w:fldCharType="begin"/>
        </w:r>
        <w:r>
          <w:instrText>PAGE   \* MERGEFORMAT</w:instrText>
        </w:r>
        <w:r>
          <w:fldChar w:fldCharType="separate"/>
        </w:r>
        <w:r>
          <w:t>2</w:t>
        </w:r>
        <w:r>
          <w:fldChar w:fldCharType="end"/>
        </w:r>
      </w:p>
    </w:sdtContent>
  </w:sdt>
  <w:p w14:paraId="14F4C83B" w14:textId="77777777" w:rsidR="00D00F24" w:rsidRDefault="00D00F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1FFE" w14:textId="77777777" w:rsidR="008C2E6D" w:rsidRDefault="008C2E6D" w:rsidP="00D00F24">
      <w:pPr>
        <w:spacing w:after="0" w:line="240" w:lineRule="auto"/>
      </w:pPr>
      <w:r>
        <w:separator/>
      </w:r>
    </w:p>
  </w:footnote>
  <w:footnote w:type="continuationSeparator" w:id="0">
    <w:p w14:paraId="402894DA" w14:textId="77777777" w:rsidR="008C2E6D" w:rsidRDefault="008C2E6D" w:rsidP="00D00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0BA"/>
    <w:multiLevelType w:val="hybridMultilevel"/>
    <w:tmpl w:val="DCE4C94E"/>
    <w:lvl w:ilvl="0" w:tplc="AAFE5076">
      <w:numFmt w:val="bullet"/>
      <w:lvlText w:val=""/>
      <w:lvlJc w:val="left"/>
      <w:pPr>
        <w:ind w:left="792" w:hanging="360"/>
      </w:pPr>
      <w:rPr>
        <w:rFonts w:ascii="Symbol" w:eastAsiaTheme="minorHAnsi" w:hAnsi="Symbol" w:cs="Aria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 w15:restartNumberingAfterBreak="0">
    <w:nsid w:val="6D1054E7"/>
    <w:multiLevelType w:val="hybridMultilevel"/>
    <w:tmpl w:val="C0DEB384"/>
    <w:lvl w:ilvl="0" w:tplc="AAFE507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656220"/>
    <w:multiLevelType w:val="hybridMultilevel"/>
    <w:tmpl w:val="D75A5544"/>
    <w:lvl w:ilvl="0" w:tplc="AAFE507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E47A70"/>
    <w:multiLevelType w:val="hybridMultilevel"/>
    <w:tmpl w:val="EBC0B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02"/>
    <w:rsid w:val="001A309B"/>
    <w:rsid w:val="001B51A6"/>
    <w:rsid w:val="003D1408"/>
    <w:rsid w:val="00431AEF"/>
    <w:rsid w:val="004E0302"/>
    <w:rsid w:val="004F1967"/>
    <w:rsid w:val="008A6BB4"/>
    <w:rsid w:val="008C2E6D"/>
    <w:rsid w:val="00914CAF"/>
    <w:rsid w:val="00B04137"/>
    <w:rsid w:val="00CB168E"/>
    <w:rsid w:val="00D00F24"/>
    <w:rsid w:val="00EF4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9975"/>
  <w15:chartTrackingRefBased/>
  <w15:docId w15:val="{1FD4929E-0A0E-4407-AC06-338C9002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302"/>
    <w:rPr>
      <w:color w:val="0563C1" w:themeColor="hyperlink"/>
      <w:u w:val="single"/>
    </w:rPr>
  </w:style>
  <w:style w:type="character" w:styleId="Onopgelostemelding">
    <w:name w:val="Unresolved Mention"/>
    <w:basedOn w:val="Standaardalinea-lettertype"/>
    <w:uiPriority w:val="99"/>
    <w:semiHidden/>
    <w:unhideWhenUsed/>
    <w:rsid w:val="004E0302"/>
    <w:rPr>
      <w:color w:val="605E5C"/>
      <w:shd w:val="clear" w:color="auto" w:fill="E1DFDD"/>
    </w:rPr>
  </w:style>
  <w:style w:type="paragraph" w:styleId="Lijstalinea">
    <w:name w:val="List Paragraph"/>
    <w:basedOn w:val="Standaard"/>
    <w:uiPriority w:val="34"/>
    <w:qFormat/>
    <w:rsid w:val="004E0302"/>
    <w:pPr>
      <w:ind w:left="720"/>
      <w:contextualSpacing/>
    </w:pPr>
  </w:style>
  <w:style w:type="paragraph" w:styleId="Koptekst">
    <w:name w:val="header"/>
    <w:basedOn w:val="Standaard"/>
    <w:link w:val="KoptekstChar"/>
    <w:uiPriority w:val="99"/>
    <w:unhideWhenUsed/>
    <w:rsid w:val="00D00F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0F24"/>
  </w:style>
  <w:style w:type="paragraph" w:styleId="Voettekst">
    <w:name w:val="footer"/>
    <w:basedOn w:val="Standaard"/>
    <w:link w:val="VoettekstChar"/>
    <w:uiPriority w:val="99"/>
    <w:unhideWhenUsed/>
    <w:rsid w:val="00D00F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toriteitpersoonsgegevens.nl/nl/onderwerpen/beveiliging/meldplicht-datale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rsonapraktijk.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contact-met-de-autoriteitpersoonsgegevens/tip-ons.%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lidconcepts.nl" TargetMode="External"/><Relationship Id="rId4" Type="http://schemas.openxmlformats.org/officeDocument/2006/relationships/settings" Target="settings.xml"/><Relationship Id="rId9" Type="http://schemas.openxmlformats.org/officeDocument/2006/relationships/hyperlink" Target="mailto:info@personapraktijk.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FF7D-B287-4667-8C34-FFF2C70C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 praktijk</dc:creator>
  <cp:keywords/>
  <dc:description/>
  <cp:lastModifiedBy>Persona praktijk</cp:lastModifiedBy>
  <cp:revision>2</cp:revision>
  <dcterms:created xsi:type="dcterms:W3CDTF">2021-07-09T10:21:00Z</dcterms:created>
  <dcterms:modified xsi:type="dcterms:W3CDTF">2021-07-09T10:21:00Z</dcterms:modified>
</cp:coreProperties>
</file>